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940" w:rsidRPr="003F0A71" w:rsidRDefault="00CE48EE">
      <w:pPr>
        <w:rPr>
          <w:b/>
        </w:rPr>
      </w:pPr>
      <w:r w:rsidRPr="003F0A71">
        <w:rPr>
          <w:b/>
        </w:rPr>
        <w:t>ELNÖKSÉGI BESZÁMOLÓ</w:t>
      </w:r>
    </w:p>
    <w:p w:rsidR="00CE48EE" w:rsidRDefault="00CE48EE"/>
    <w:p w:rsidR="00CE48EE" w:rsidRDefault="00CE48EE"/>
    <w:p w:rsidR="00CE48EE" w:rsidRPr="003F0A71" w:rsidRDefault="00CE48EE">
      <w:pPr>
        <w:rPr>
          <w:b/>
        </w:rPr>
      </w:pPr>
      <w:r w:rsidRPr="003F0A71">
        <w:rPr>
          <w:b/>
        </w:rPr>
        <w:t>Általános összesítő</w:t>
      </w:r>
    </w:p>
    <w:p w:rsidR="00CE48EE" w:rsidRDefault="00CE48EE">
      <w:r>
        <w:t>Az elnökség 2013</w:t>
      </w:r>
      <w:r w:rsidR="006C2BC0">
        <w:t>-ban tíz</w:t>
      </w:r>
      <w:r>
        <w:t xml:space="preserve"> ülést tartott, ebből egy nem volt határozatképes. Korábban a tagság részéről megfogalmazódott az az igény, hogy az elnökségben olyan kollégáink foglaljanak helyet, akik jelentős médiumokban vezető beosztásban dolgoznak, illetve újságíróként komoly tekintélyt szereztek maguknak, és ez tükröződött is a legutóbbi tisztújító közgyűlésen leadott szavazatokban. Sajátos módon a gond is ebből adódik – a rendkív</w:t>
      </w:r>
      <w:r w:rsidR="006C2BC0">
        <w:t>ül elfoglalt 16, később 15 tag</w:t>
      </w:r>
      <w:r>
        <w:t xml:space="preserve"> programját nehéz úgy egyeztetni, hogy a többség ráérjen, így örülhetünk, hogy csak egy ülés maradt határozatképtelen.</w:t>
      </w:r>
    </w:p>
    <w:p w:rsidR="00CE48EE" w:rsidRDefault="00CE48EE"/>
    <w:p w:rsidR="00CE48EE" w:rsidRDefault="00CE48EE">
      <w:r>
        <w:t>Tavaly az év elején lemondott általános alelnöki posztjáról Lantos Gábor, a helyére a nyári közgyűlés Sz. Nagy Tamást választotta. Bár ez már 2014-ben történt, muszáj megemlíteni, hogy Fekete Zsuzsa elnökségi tag is lemondott, mert a munkája miatt nem tudott eljárni az elnökségi ülésekre. Az elnökség mindkét lemondott tagnak megköszöni a munkáját. Helyettük a mostani közgyűlés választ két új tagot az elnökségbe.</w:t>
      </w:r>
    </w:p>
    <w:p w:rsidR="00CE48EE" w:rsidRDefault="00CE48EE"/>
    <w:p w:rsidR="00CE48EE" w:rsidRPr="003F0A71" w:rsidRDefault="00CE48EE">
      <w:pPr>
        <w:rPr>
          <w:b/>
        </w:rPr>
      </w:pPr>
      <w:r w:rsidRPr="003F0A71">
        <w:rPr>
          <w:b/>
        </w:rPr>
        <w:t>Sportcsillagok Gálája</w:t>
      </w:r>
    </w:p>
    <w:p w:rsidR="00CE48EE" w:rsidRDefault="00CE48EE">
      <w:r>
        <w:t xml:space="preserve">A rosszul sikerült 2012-es gála után az elnökség hangot adott elégedetlenségének, és új igényeket fogalmazott meg a szervező felé. A megvalósítás érdekében bekapcsolódott a munkába egy profi rendező is, aki új koncepciót, új megoldásokat hozott, és mi is előrukkoltunk új ötletekkel. Az elnökség összességében sikeresnek tartja a 2013-as Sportcsillagok Gáláját, úgy fogja fel, hogy jó úton indultunk el a változtatásokkal, de </w:t>
      </w:r>
      <w:r w:rsidR="003E0386">
        <w:t>ennek az útnak az elején tartunk. Komoly aggodalmak fogalmazódtak meg arról, hogy a szervező képes-e finanszírozni az új követelményeket, ezért úgy döntöttünk, a szervező munkában, különösen annak időben történő elosztásában segítséget nyújtunk. A tervek szerint a</w:t>
      </w:r>
      <w:r w:rsidR="006C2BC0">
        <w:t xml:space="preserve"> műsor – a show-t és a díjátadást</w:t>
      </w:r>
      <w:r w:rsidR="003E0386">
        <w:t xml:space="preserve"> is ideértve – színvonalának az emelése érdekében a gálavacsorát is átalakítjuk állófogadássá, ez ugyanis a források átcsoportosítását is lehetővé tenné, és próbálunk másik, az új követelményeknek megfelelő és gazdaságilag is ésszerűbb h</w:t>
      </w:r>
      <w:r w:rsidR="006C2BC0">
        <w:t xml:space="preserve">elyszínt találni. Reméljük, </w:t>
      </w:r>
      <w:r w:rsidR="003E0386">
        <w:t xml:space="preserve">a várhatóan felszabaduló összegek valóban a színvonal emelését szolgálják majd. Sok ember munkájának a megítélését rontotta el néhány emberünk fegyelmezetlensége, akik tudták, hogy szerepük lesz a színpadon, mégsem ültek a helyükön, és ezzel károkat okoztak az esemény megítélésének, ilyen többé nem fordulhat elő. </w:t>
      </w:r>
    </w:p>
    <w:p w:rsidR="008D37C6" w:rsidRDefault="008D37C6">
      <w:r>
        <w:t>Bár sikerként kommunikáljuk, hogy csaknem háromszáz szavazat érkezik az év sportolóira, ha a bő hatszázas taglétszámot nézzük, erre nem lehetünk büszkék, hiszen a tagságnak több mint a fele nem veszi magának a fáradtságot arra, hogy voksoljon. Ezúton is kérünk mindenkit, hogy éljen ezzel a jogával, illetve teljesítse ezt a kötelességét.</w:t>
      </w:r>
      <w:bookmarkStart w:id="0" w:name="_GoBack"/>
      <w:bookmarkEnd w:id="0"/>
    </w:p>
    <w:p w:rsidR="003E0386" w:rsidRDefault="003E0386"/>
    <w:p w:rsidR="003E0386" w:rsidRPr="003F0A71" w:rsidRDefault="003E0386">
      <w:pPr>
        <w:rPr>
          <w:b/>
        </w:rPr>
      </w:pPr>
      <w:r w:rsidRPr="003F0A71">
        <w:rPr>
          <w:b/>
        </w:rPr>
        <w:t>Nemzetközi kapcsolatok</w:t>
      </w:r>
    </w:p>
    <w:p w:rsidR="003E0386" w:rsidRDefault="003E0386">
      <w:r>
        <w:t xml:space="preserve">Óriási sikerrel zárult ránk nézve az AIPS 2013-as, Szocsiban megrendezett tisztújító kongresszusa. </w:t>
      </w:r>
      <w:proofErr w:type="spellStart"/>
      <w:r>
        <w:t>Dobor</w:t>
      </w:r>
      <w:proofErr w:type="spellEnd"/>
      <w:r>
        <w:t xml:space="preserve"> Dezső nemzetközi alelnökünk, aki már az előző ciklusban is tagja volt az AIPS elnökségének, a második legtöbb szavazatot kapta</w:t>
      </w:r>
      <w:r w:rsidR="00955BA5">
        <w:t xml:space="preserve">, ami kétségtelen elismerése az ő munkájának és valamennyire a mi háttérmunkánknak, valamint szövetségünk tekintélyének is. A Sportcsillagok Gáláján vendégünk volt </w:t>
      </w:r>
      <w:proofErr w:type="spellStart"/>
      <w:r w:rsidR="00955BA5">
        <w:t>Yannis</w:t>
      </w:r>
      <w:proofErr w:type="spellEnd"/>
      <w:r w:rsidR="00955BA5">
        <w:t xml:space="preserve"> </w:t>
      </w:r>
      <w:proofErr w:type="spellStart"/>
      <w:r w:rsidR="00955BA5">
        <w:t>Daras</w:t>
      </w:r>
      <w:proofErr w:type="spellEnd"/>
      <w:r w:rsidR="00955BA5">
        <w:t xml:space="preserve">, az AIPS Europe elnöke, aki Pajor-Gyulai László elnöknek és </w:t>
      </w:r>
      <w:proofErr w:type="spellStart"/>
      <w:r w:rsidR="00955BA5">
        <w:t>Dobor</w:t>
      </w:r>
      <w:proofErr w:type="spellEnd"/>
      <w:r w:rsidR="00955BA5">
        <w:t xml:space="preserve"> Dezső alelnöknek kitüntetést adott át. Túlzás nélkül mondhatjuk tehát, hogy ezen a területen előre léptünk, és a hagyományainkhoz méltó szintre kerültünk vissza komoly hullámvölgyet követően.</w:t>
      </w:r>
    </w:p>
    <w:p w:rsidR="00955BA5" w:rsidRDefault="00955BA5"/>
    <w:p w:rsidR="00955BA5" w:rsidRPr="003F0A71" w:rsidRDefault="00955BA5">
      <w:pPr>
        <w:rPr>
          <w:b/>
        </w:rPr>
      </w:pPr>
      <w:r w:rsidRPr="003F0A71">
        <w:rPr>
          <w:b/>
        </w:rPr>
        <w:t>Rendezvényeink</w:t>
      </w:r>
    </w:p>
    <w:p w:rsidR="00955BA5" w:rsidRDefault="00955BA5">
      <w:r>
        <w:lastRenderedPageBreak/>
        <w:t>Kimondottan sikeresnek nevezhetjük a Világnapi ünnepségünket, amely már nevezhető hagyományosnak. Szemlátomást jó napot szereztünk a kitüntetett kollégáknak, és az idén a Nívódíj hat kategóriájában a korábbiaknál többen pályáztak. Szeretnénk felhívni a tagok figyelmét, hogy nemcsak a maguk, hanem más</w:t>
      </w:r>
      <w:r w:rsidR="006C2BC0">
        <w:t xml:space="preserve"> kollégák</w:t>
      </w:r>
      <w:r>
        <w:t xml:space="preserve"> írásaival </w:t>
      </w:r>
      <w:r w:rsidR="006C2BC0">
        <w:t xml:space="preserve">is </w:t>
      </w:r>
      <w:r>
        <w:t xml:space="preserve">bombázhatják az értékelő bizottságokat! A Hoffer Kupa ismét jó hangulatban zajlott, és az ünnepség külsőségei is méltóak voltak újságírók csúcsrendezvényéhez. </w:t>
      </w:r>
    </w:p>
    <w:p w:rsidR="00955BA5" w:rsidRDefault="00955BA5">
      <w:r>
        <w:t xml:space="preserve">Csillag Péter elnökségi tag érdeme a filmklub, és a tagságnak kell elszámolnia azzal, hogy mégsem lett igazán sikeres. Színvonalas filmek, remek vendégek – például Balczó András – szerepeltek a programban, nagyobb érdeklődést érdemelt volna a program. Az elnökség úgy döntött, felhagy a rendszerességgel, alkalmilag szervez </w:t>
      </w:r>
      <w:r w:rsidR="007642F5">
        <w:t>vetítéseket, reméljük, több látogatót vonzanak majd, mint eddig.</w:t>
      </w:r>
    </w:p>
    <w:p w:rsidR="007642F5" w:rsidRDefault="007642F5">
      <w:r>
        <w:t xml:space="preserve">A hasonlóan szomorú tapasztalatok miatt nem tartottunk 2013-ban Molnár Dániel Klubot. Az elnökség szeretné, ha ezek az összejövetelek feltámadnának, de </w:t>
      </w:r>
      <w:r w:rsidR="006C2BC0">
        <w:t xml:space="preserve">több </w:t>
      </w:r>
      <w:r>
        <w:t>a tagság részéről érkező kezdeményezést vár, mondják meg, jelezzék a tagok, hogy milyen témákról – elsős</w:t>
      </w:r>
      <w:r w:rsidR="006C2BC0">
        <w:t>orban szakmai témákról – rendezn</w:t>
      </w:r>
      <w:r>
        <w:t xml:space="preserve">e jó hangulatú beszélgetéseket. </w:t>
      </w:r>
    </w:p>
    <w:p w:rsidR="007642F5" w:rsidRDefault="007642F5"/>
    <w:p w:rsidR="007642F5" w:rsidRPr="003F0A71" w:rsidRDefault="007642F5">
      <w:pPr>
        <w:rPr>
          <w:b/>
        </w:rPr>
      </w:pPr>
      <w:r w:rsidRPr="003F0A71">
        <w:rPr>
          <w:b/>
        </w:rPr>
        <w:t>Tájértekezletek</w:t>
      </w:r>
    </w:p>
    <w:p w:rsidR="007642F5" w:rsidRDefault="007642F5">
      <w:r>
        <w:t xml:space="preserve">Mindkét alelnök kitett magáért, és tartalmas, jó hangulatú összejöveteleket szervezett, kimondottan jó látogatottsággal. Keleten Kecskemét </w:t>
      </w:r>
      <w:r w:rsidR="006C2BC0">
        <w:t>kiválóan</w:t>
      </w:r>
      <w:r>
        <w:t xml:space="preserve"> jól debütált, mint ahogyan a Dunántúlon Komárom-Tatabánya is remek programokkal szolgált. Mindkét alkalommal sok érdekes információhoz jutottunk, alaposabban megismertük a régiók sportéletét, és mi, kollégák is jobban megismerhettük egymást. Az elnökség ezúton is köszöni </w:t>
      </w:r>
      <w:proofErr w:type="spellStart"/>
      <w:r>
        <w:t>Gelei</w:t>
      </w:r>
      <w:proofErr w:type="spellEnd"/>
      <w:r>
        <w:t xml:space="preserve"> József és Rónai Gábor munkáját a szervezésben.</w:t>
      </w:r>
    </w:p>
    <w:p w:rsidR="007642F5" w:rsidRDefault="007642F5"/>
    <w:p w:rsidR="007642F5" w:rsidRPr="003F0A71" w:rsidRDefault="007642F5">
      <w:pPr>
        <w:rPr>
          <w:b/>
        </w:rPr>
      </w:pPr>
      <w:r w:rsidRPr="003F0A71">
        <w:rPr>
          <w:b/>
        </w:rPr>
        <w:t>Honlap</w:t>
      </w:r>
    </w:p>
    <w:p w:rsidR="007642F5" w:rsidRDefault="007642F5">
      <w:r>
        <w:t xml:space="preserve">Ez sajnos nem sikertörténet. Nem rajtunk múlt, hogy még 2012-ben egy támadás miatt szétesett az oldalunk és kezelhetetlenné vált, de nem sikerült időben, elég gyorsan megalkotnunk az új honlapot. Ebben magunknak is tehetünk szemrehányást, de rajtunk kívül álló erők is lassították a munkát. </w:t>
      </w:r>
      <w:r w:rsidR="00E23A51">
        <w:t xml:space="preserve">Reméljük, ezt most már magunk mögött hagyhatjuk, és minden tag hasznát láthatja </w:t>
      </w:r>
      <w:proofErr w:type="gramStart"/>
      <w:r w:rsidR="00E23A51">
        <w:t>ezentúl</w:t>
      </w:r>
      <w:proofErr w:type="gramEnd"/>
      <w:r w:rsidR="00E23A51">
        <w:t xml:space="preserve"> a honlapunknak.</w:t>
      </w:r>
    </w:p>
    <w:p w:rsidR="00E23A51" w:rsidRDefault="00E23A51"/>
    <w:p w:rsidR="00E23A51" w:rsidRPr="003F0A71" w:rsidRDefault="00E23A51">
      <w:pPr>
        <w:rPr>
          <w:b/>
        </w:rPr>
      </w:pPr>
      <w:r w:rsidRPr="003F0A71">
        <w:rPr>
          <w:b/>
        </w:rPr>
        <w:t>Alapítvány</w:t>
      </w:r>
    </w:p>
    <w:p w:rsidR="00E23A51" w:rsidRDefault="00E23A51">
      <w:r>
        <w:t xml:space="preserve">Ez teljes kudarc. Korábban kértük, az aktív, rendszeres keresetet élvező tagok évente utaljanak át a számlára néhány ezer forintot, ám egy kézen meg lehet számolni, hány tag teszi ezt meg. Sajnos, a </w:t>
      </w:r>
      <w:proofErr w:type="spellStart"/>
      <w:r>
        <w:t>szolidarítás</w:t>
      </w:r>
      <w:proofErr w:type="spellEnd"/>
      <w:r>
        <w:t xml:space="preserve"> érzése nem érhető tetten a szakmánkban, pedig sok nehéz helyzetben élő kollégánk van. Nagy gond az is, hogy az alapítvány ügyeinek intézésével megbízott könyvelő hanyagul végezte a munkáját, bevallást sem adott a </w:t>
      </w:r>
      <w:proofErr w:type="spellStart"/>
      <w:r>
        <w:t>NAV-nak</w:t>
      </w:r>
      <w:proofErr w:type="spellEnd"/>
      <w:r>
        <w:t xml:space="preserve">. Ez az oka, hogy a MOB támogatását most a szövetség kapja, ahhoz ugyanis </w:t>
      </w:r>
      <w:proofErr w:type="spellStart"/>
      <w:r>
        <w:t>NAV-igazolásra</w:t>
      </w:r>
      <w:proofErr w:type="spellEnd"/>
      <w:r>
        <w:t xml:space="preserve"> van szükség, az alapítvány viszont nem kapná meg. Az eddigi könyvelő nem kapott egy fillért sem, most zajlik a helyzet konszolidálása. Felvetődött az is, hogy ekkora közöny mellett van-e értelme az alapítvány fenntartásának, de erről döntést hozni nem az elnökség, hanem a közgyűlés kompetenciája. </w:t>
      </w:r>
    </w:p>
    <w:p w:rsidR="00E23A51" w:rsidRDefault="00E23A51">
      <w:r>
        <w:t xml:space="preserve">Ha megtartjuk, akkor feltétlenül javítani kell az adminisztrációs és könyvelési munkát, valamint új kuratóriumi elnököt is kell találnunk. </w:t>
      </w:r>
      <w:proofErr w:type="spellStart"/>
      <w:r>
        <w:t>Gallov</w:t>
      </w:r>
      <w:proofErr w:type="spellEnd"/>
      <w:r>
        <w:t xml:space="preserve"> Rezső a korára való tekintettel lemondott, az elnökség ezúton is nagyon köszöni a lelkesedését </w:t>
      </w:r>
      <w:r w:rsidR="003F0A71">
        <w:t>és a munkáját, kérjük, a közgyűl</w:t>
      </w:r>
      <w:r>
        <w:t xml:space="preserve">ést, hogy </w:t>
      </w:r>
      <w:r w:rsidR="003F0A71">
        <w:t xml:space="preserve">csatlakozzon ehhez. </w:t>
      </w:r>
    </w:p>
    <w:p w:rsidR="00CE48EE" w:rsidRDefault="00CE48EE"/>
    <w:sectPr w:rsidR="00CE4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8EE"/>
    <w:rsid w:val="00343BEA"/>
    <w:rsid w:val="003E0386"/>
    <w:rsid w:val="003F0A71"/>
    <w:rsid w:val="006C2BC0"/>
    <w:rsid w:val="007642F5"/>
    <w:rsid w:val="008D37C6"/>
    <w:rsid w:val="00955BA5"/>
    <w:rsid w:val="00CE48EE"/>
    <w:rsid w:val="00E23A51"/>
    <w:rsid w:val="00F34CAB"/>
    <w:rsid w:val="00F943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43BEA"/>
    <w:pPr>
      <w:spacing w:after="0" w:line="240" w:lineRule="auto"/>
      <w:jc w:val="both"/>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43BEA"/>
    <w:pPr>
      <w:spacing w:after="0" w:line="240" w:lineRule="auto"/>
      <w:jc w:val="both"/>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840</Words>
  <Characters>5800</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Laci</dc:creator>
  <cp:lastModifiedBy>Laci</cp:lastModifiedBy>
  <cp:revision>5</cp:revision>
  <dcterms:created xsi:type="dcterms:W3CDTF">2014-02-10T17:40:00Z</dcterms:created>
  <dcterms:modified xsi:type="dcterms:W3CDTF">2014-02-13T08:41:00Z</dcterms:modified>
</cp:coreProperties>
</file>