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BE" w:rsidRPr="00104414" w:rsidRDefault="00104414" w:rsidP="00C84877">
      <w:pPr>
        <w:spacing w:after="0"/>
        <w:rPr>
          <w:b/>
          <w:sz w:val="32"/>
          <w:szCs w:val="32"/>
        </w:rPr>
      </w:pPr>
      <w:r>
        <w:rPr>
          <w:b/>
        </w:rPr>
        <w:t xml:space="preserve">                                           </w:t>
      </w:r>
      <w:r w:rsidR="00990DBE" w:rsidRPr="00104414">
        <w:rPr>
          <w:b/>
          <w:sz w:val="32"/>
          <w:szCs w:val="32"/>
        </w:rPr>
        <w:t>A tisztújító közgyűlés kandidálói</w:t>
      </w:r>
    </w:p>
    <w:p w:rsidR="00990DBE" w:rsidRDefault="00990DBE" w:rsidP="00C84877">
      <w:pPr>
        <w:spacing w:after="0"/>
        <w:rPr>
          <w:b/>
        </w:rPr>
      </w:pPr>
    </w:p>
    <w:p w:rsidR="00104414" w:rsidRDefault="00104414" w:rsidP="00C84877">
      <w:pPr>
        <w:spacing w:after="0"/>
      </w:pPr>
      <w:r>
        <w:t xml:space="preserve">Lejárt a 2011-ben megválasztott elnökség, illetve bizottságok mandátuma, ezért a 2015. április 30-ra összehívott évi rendes közgyűlést tisztújító közgyűlés követi. Az egyes tisztségekre 2015. április 3-án 12.00 óráig lehetett kandidálni, egy tag akár több posztra is jelentkezhetett. Az egyes posztok mögött zárójelben látható szám azt jelzi, hogy az alapszabályunk szerint arra a tisztségre hány fő választható meg. </w:t>
      </w:r>
      <w:r w:rsidR="001F3623">
        <w:t xml:space="preserve"> A szavazás az alábbi felsorolás sorrendjében zajlik, ha valakit egy posztra megválasztottak, és többre is jelentkezett, akkor értelemszerűen a még hátralévő voksoláson már nem vesz részt. Most ez kizárólag </w:t>
      </w:r>
      <w:proofErr w:type="spellStart"/>
      <w:r w:rsidR="001F3623">
        <w:t>Mravik</w:t>
      </w:r>
      <w:proofErr w:type="spellEnd"/>
      <w:r w:rsidR="001F3623">
        <w:t xml:space="preserve"> Gusztáv és Szöllősi György esetében fordulhat elő.</w:t>
      </w:r>
      <w:bookmarkStart w:id="0" w:name="_GoBack"/>
      <w:bookmarkEnd w:id="0"/>
    </w:p>
    <w:p w:rsidR="00104414" w:rsidRPr="00104414" w:rsidRDefault="00104414" w:rsidP="00C84877">
      <w:pPr>
        <w:spacing w:after="0"/>
      </w:pPr>
      <w:r>
        <w:t xml:space="preserve">Az alapszabály szerint a szavazás nyílt, de </w:t>
      </w:r>
      <w:r w:rsidR="00FB2BBB">
        <w:t>a közgyűlés ebben az esetben megszavazhatja a titkos voksolást. A szavazógép tökéletesen szavatolja a titkosságot, a rendszer nem képes a szavazatok egyéni azonosítására. Az elnökség javasolja a közgyűlésnek, hogy a MSÚSZ tisztségviselőit titkos szavazással válassza meg.</w:t>
      </w:r>
    </w:p>
    <w:p w:rsidR="00104414" w:rsidRDefault="00104414" w:rsidP="00C84877">
      <w:pPr>
        <w:spacing w:after="0"/>
        <w:rPr>
          <w:b/>
        </w:rPr>
      </w:pPr>
    </w:p>
    <w:p w:rsidR="00104414" w:rsidRDefault="00104414" w:rsidP="00C84877">
      <w:pPr>
        <w:spacing w:after="0"/>
        <w:rPr>
          <w:b/>
        </w:rPr>
      </w:pPr>
    </w:p>
    <w:p w:rsidR="00C84877" w:rsidRDefault="00C84877" w:rsidP="00104414">
      <w:pPr>
        <w:spacing w:after="0"/>
      </w:pPr>
      <w:proofErr w:type="gramStart"/>
      <w:r w:rsidRPr="00C84877">
        <w:rPr>
          <w:b/>
        </w:rPr>
        <w:t>elnök</w:t>
      </w:r>
      <w:proofErr w:type="gramEnd"/>
      <w:r w:rsidRPr="00C84877">
        <w:rPr>
          <w:b/>
        </w:rPr>
        <w:t xml:space="preserve"> (1):</w:t>
      </w:r>
      <w:r>
        <w:br/>
      </w:r>
      <w:r>
        <w:t>Pajor-Gyulai László</w:t>
      </w:r>
      <w:r w:rsidR="00104414">
        <w:br/>
      </w:r>
      <w:r>
        <w:t>Szöllősi György</w:t>
      </w:r>
    </w:p>
    <w:p w:rsidR="00104414" w:rsidRDefault="00104414" w:rsidP="00990DBE">
      <w:pPr>
        <w:spacing w:after="0"/>
        <w:rPr>
          <w:b/>
        </w:rPr>
      </w:pPr>
    </w:p>
    <w:p w:rsidR="00990DBE" w:rsidRPr="00990DBE" w:rsidRDefault="00C84877" w:rsidP="00990DBE">
      <w:pPr>
        <w:spacing w:after="0"/>
        <w:rPr>
          <w:b/>
        </w:rPr>
      </w:pPr>
      <w:proofErr w:type="gramStart"/>
      <w:r w:rsidRPr="00990DBE">
        <w:rPr>
          <w:b/>
        </w:rPr>
        <w:t>első</w:t>
      </w:r>
      <w:proofErr w:type="gramEnd"/>
      <w:r w:rsidRPr="00990DBE">
        <w:rPr>
          <w:b/>
        </w:rPr>
        <w:t xml:space="preserve"> alelnök (1):</w:t>
      </w:r>
    </w:p>
    <w:p w:rsidR="00C84877" w:rsidRDefault="00C84877" w:rsidP="00990DBE">
      <w:pPr>
        <w:spacing w:after="0"/>
      </w:pPr>
      <w:proofErr w:type="spellStart"/>
      <w:r>
        <w:t>Riskó</w:t>
      </w:r>
      <w:proofErr w:type="spellEnd"/>
      <w:r>
        <w:t xml:space="preserve"> Géza</w:t>
      </w:r>
    </w:p>
    <w:p w:rsidR="00990DBE" w:rsidRDefault="00990DBE" w:rsidP="00990DBE"/>
    <w:p w:rsidR="00990DBE" w:rsidRDefault="00990DBE" w:rsidP="00C84877">
      <w:proofErr w:type="gramStart"/>
      <w:r w:rsidRPr="00990DBE">
        <w:rPr>
          <w:b/>
        </w:rPr>
        <w:t>második</w:t>
      </w:r>
      <w:proofErr w:type="gramEnd"/>
      <w:r w:rsidRPr="00990DBE">
        <w:rPr>
          <w:b/>
        </w:rPr>
        <w:t xml:space="preserve"> alelnök (1):</w:t>
      </w:r>
      <w:r>
        <w:br/>
      </w:r>
      <w:proofErr w:type="spellStart"/>
      <w:r>
        <w:t>Mravik</w:t>
      </w:r>
      <w:proofErr w:type="spellEnd"/>
      <w:r>
        <w:t xml:space="preserve"> Gusztáv</w:t>
      </w:r>
      <w:r>
        <w:br/>
        <w:t>Sz. Nagy Tamás</w:t>
      </w:r>
    </w:p>
    <w:p w:rsidR="00990DBE" w:rsidRDefault="00990DBE" w:rsidP="00C84877">
      <w:proofErr w:type="gramStart"/>
      <w:r w:rsidRPr="00990DBE">
        <w:rPr>
          <w:b/>
        </w:rPr>
        <w:t>főtitkár</w:t>
      </w:r>
      <w:proofErr w:type="gramEnd"/>
      <w:r w:rsidRPr="00990DBE">
        <w:rPr>
          <w:b/>
        </w:rPr>
        <w:t xml:space="preserve"> (1):</w:t>
      </w:r>
      <w:r>
        <w:br/>
        <w:t>Ambrus Gábor</w:t>
      </w:r>
    </w:p>
    <w:p w:rsidR="00C84877" w:rsidRPr="00990DBE" w:rsidRDefault="00990DBE" w:rsidP="00C84877">
      <w:pPr>
        <w:rPr>
          <w:b/>
        </w:rPr>
      </w:pPr>
      <w:proofErr w:type="gramStart"/>
      <w:r>
        <w:rPr>
          <w:b/>
        </w:rPr>
        <w:t>pénztárnok</w:t>
      </w:r>
      <w:proofErr w:type="gramEnd"/>
      <w:r>
        <w:rPr>
          <w:b/>
        </w:rPr>
        <w:t xml:space="preserve"> (1):</w:t>
      </w:r>
      <w:r>
        <w:rPr>
          <w:b/>
        </w:rPr>
        <w:br/>
      </w:r>
      <w:proofErr w:type="spellStart"/>
      <w:r w:rsidR="00C84877">
        <w:t>Lódi</w:t>
      </w:r>
      <w:proofErr w:type="spellEnd"/>
      <w:r w:rsidR="00C84877">
        <w:t xml:space="preserve"> Renáta</w:t>
      </w:r>
    </w:p>
    <w:p w:rsidR="00C84877" w:rsidRDefault="00990DBE" w:rsidP="00C84877">
      <w:proofErr w:type="gramStart"/>
      <w:r w:rsidRPr="00990DBE">
        <w:rPr>
          <w:b/>
        </w:rPr>
        <w:t>titkár</w:t>
      </w:r>
      <w:proofErr w:type="gramEnd"/>
      <w:r w:rsidRPr="00990DBE">
        <w:rPr>
          <w:b/>
        </w:rPr>
        <w:t xml:space="preserve"> (1):</w:t>
      </w:r>
      <w:r>
        <w:br/>
      </w:r>
      <w:r w:rsidR="00C84877">
        <w:t>Dénes Tamás</w:t>
      </w:r>
    </w:p>
    <w:p w:rsidR="00C84877" w:rsidRPr="00990DBE" w:rsidRDefault="00990DBE" w:rsidP="00C84877">
      <w:pPr>
        <w:rPr>
          <w:b/>
        </w:rPr>
      </w:pPr>
      <w:proofErr w:type="gramStart"/>
      <w:r>
        <w:rPr>
          <w:b/>
        </w:rPr>
        <w:t>elnökségi</w:t>
      </w:r>
      <w:proofErr w:type="gramEnd"/>
      <w:r>
        <w:rPr>
          <w:b/>
        </w:rPr>
        <w:t xml:space="preserve"> tag (6):</w:t>
      </w:r>
      <w:r>
        <w:rPr>
          <w:b/>
        </w:rPr>
        <w:br/>
      </w:r>
      <w:proofErr w:type="spellStart"/>
      <w:r w:rsidR="00C84877">
        <w:t>Bobory</w:t>
      </w:r>
      <w:proofErr w:type="spellEnd"/>
      <w:r w:rsidR="00C84877">
        <w:t xml:space="preserve"> Balázs</w:t>
      </w:r>
      <w:r>
        <w:rPr>
          <w:b/>
        </w:rPr>
        <w:br/>
      </w:r>
      <w:r w:rsidR="00C84877">
        <w:t>Deák Horváth Péter</w:t>
      </w:r>
      <w:r>
        <w:rPr>
          <w:b/>
        </w:rPr>
        <w:br/>
      </w:r>
      <w:r w:rsidR="00C84877">
        <w:t>Deák Zsigmond</w:t>
      </w:r>
      <w:r>
        <w:rPr>
          <w:b/>
        </w:rPr>
        <w:br/>
      </w:r>
      <w:r w:rsidR="00C84877">
        <w:t>Győr Béla</w:t>
      </w:r>
      <w:r>
        <w:rPr>
          <w:b/>
        </w:rPr>
        <w:br/>
      </w:r>
      <w:proofErr w:type="spellStart"/>
      <w:r w:rsidR="00C84877">
        <w:t>Mravik</w:t>
      </w:r>
      <w:proofErr w:type="spellEnd"/>
      <w:r w:rsidR="00C84877">
        <w:t xml:space="preserve"> Gusztáv</w:t>
      </w:r>
      <w:r>
        <w:rPr>
          <w:b/>
        </w:rPr>
        <w:br/>
      </w:r>
      <w:r w:rsidR="00C84877">
        <w:t>Szabó Miklós</w:t>
      </w:r>
      <w:r>
        <w:rPr>
          <w:b/>
        </w:rPr>
        <w:br/>
      </w:r>
      <w:r w:rsidR="00C84877">
        <w:t>Szőke Viktória</w:t>
      </w:r>
      <w:r>
        <w:rPr>
          <w:b/>
        </w:rPr>
        <w:br/>
      </w:r>
      <w:r w:rsidR="00C84877">
        <w:t>Szöllősi György</w:t>
      </w:r>
    </w:p>
    <w:p w:rsidR="00C84877" w:rsidRPr="00990DBE" w:rsidRDefault="00990DBE" w:rsidP="00C84877">
      <w:pPr>
        <w:rPr>
          <w:b/>
        </w:rPr>
      </w:pPr>
      <w:proofErr w:type="gramStart"/>
      <w:r>
        <w:rPr>
          <w:b/>
        </w:rPr>
        <w:lastRenderedPageBreak/>
        <w:t>etikai</w:t>
      </w:r>
      <w:proofErr w:type="gramEnd"/>
      <w:r>
        <w:rPr>
          <w:b/>
        </w:rPr>
        <w:t xml:space="preserve"> bizottság</w:t>
      </w:r>
      <w:r>
        <w:rPr>
          <w:b/>
        </w:rPr>
        <w:br/>
      </w:r>
      <w:r w:rsidR="00C84877">
        <w:t>elnök (1): Hárshegyi János</w:t>
      </w:r>
      <w:r>
        <w:rPr>
          <w:b/>
        </w:rPr>
        <w:br/>
      </w:r>
      <w:r w:rsidR="00C84877">
        <w:t xml:space="preserve">tag (2): </w:t>
      </w:r>
      <w:proofErr w:type="spellStart"/>
      <w:r w:rsidR="00C84877">
        <w:t>Zmeskál</w:t>
      </w:r>
      <w:proofErr w:type="spellEnd"/>
      <w:r w:rsidR="00C84877">
        <w:t xml:space="preserve"> Tamás, </w:t>
      </w:r>
      <w:proofErr w:type="spellStart"/>
      <w:r w:rsidR="00C84877">
        <w:t>Zsengellér</w:t>
      </w:r>
      <w:proofErr w:type="spellEnd"/>
      <w:r w:rsidR="00C84877">
        <w:t xml:space="preserve"> Zsolt</w:t>
      </w:r>
    </w:p>
    <w:p w:rsidR="00C84877" w:rsidRPr="00990DBE" w:rsidRDefault="00990DBE" w:rsidP="00C84877">
      <w:pPr>
        <w:rPr>
          <w:b/>
        </w:rPr>
      </w:pPr>
      <w:proofErr w:type="gramStart"/>
      <w:r>
        <w:rPr>
          <w:b/>
        </w:rPr>
        <w:t>ellenőrző</w:t>
      </w:r>
      <w:proofErr w:type="gramEnd"/>
      <w:r>
        <w:rPr>
          <w:b/>
        </w:rPr>
        <w:t xml:space="preserve"> bizottság</w:t>
      </w:r>
      <w:r>
        <w:rPr>
          <w:b/>
        </w:rPr>
        <w:br/>
      </w:r>
      <w:r w:rsidR="00C84877">
        <w:t>elnök (1): Horváth Imre</w:t>
      </w:r>
      <w:r>
        <w:rPr>
          <w:b/>
        </w:rPr>
        <w:br/>
      </w:r>
      <w:r w:rsidR="00C84877">
        <w:t>tag (2): Légrádi Gábor, Nagypál Tamás</w:t>
      </w:r>
    </w:p>
    <w:p w:rsidR="009F20C2" w:rsidRPr="00990DBE" w:rsidRDefault="00990DBE" w:rsidP="00C84877">
      <w:pPr>
        <w:rPr>
          <w:b/>
        </w:rPr>
      </w:pPr>
      <w:proofErr w:type="gramStart"/>
      <w:r>
        <w:rPr>
          <w:b/>
        </w:rPr>
        <w:t>felvételi</w:t>
      </w:r>
      <w:proofErr w:type="gramEnd"/>
      <w:r>
        <w:rPr>
          <w:b/>
        </w:rPr>
        <w:t xml:space="preserve"> bizottság</w:t>
      </w:r>
      <w:r>
        <w:rPr>
          <w:b/>
        </w:rPr>
        <w:br/>
      </w:r>
      <w:r w:rsidR="00C84877">
        <w:t xml:space="preserve">elnök (1): </w:t>
      </w:r>
      <w:proofErr w:type="spellStart"/>
      <w:r w:rsidR="00C84877">
        <w:t>Baricsa</w:t>
      </w:r>
      <w:proofErr w:type="spellEnd"/>
      <w:r w:rsidR="00C84877">
        <w:t xml:space="preserve"> Gábor</w:t>
      </w:r>
      <w:r>
        <w:rPr>
          <w:b/>
        </w:rPr>
        <w:br/>
      </w:r>
      <w:r w:rsidR="00C84877">
        <w:t>tag (2): Büki Péter, Pósfai Gyula</w:t>
      </w:r>
    </w:p>
    <w:sectPr w:rsidR="009F20C2" w:rsidRPr="0099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77"/>
    <w:rsid w:val="00104414"/>
    <w:rsid w:val="001F3623"/>
    <w:rsid w:val="006445E9"/>
    <w:rsid w:val="00990DBE"/>
    <w:rsid w:val="00C84877"/>
    <w:rsid w:val="00DD1E03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Ignácz Kriszta</dc:creator>
  <cp:lastModifiedBy>Ignácz Kriszta</cp:lastModifiedBy>
  <cp:revision>4</cp:revision>
  <dcterms:created xsi:type="dcterms:W3CDTF">2015-04-03T12:05:00Z</dcterms:created>
  <dcterms:modified xsi:type="dcterms:W3CDTF">2015-04-03T12:08:00Z</dcterms:modified>
</cp:coreProperties>
</file>